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695" w:rsidRPr="0097163B" w:rsidRDefault="00CC1695" w:rsidP="00CC1695">
      <w:pPr>
        <w:shd w:val="clear" w:color="auto" w:fill="F1F1F1"/>
        <w:spacing w:after="240" w:line="336" w:lineRule="atLeast"/>
        <w:rPr>
          <w:rFonts w:ascii="Arial" w:hAnsi="Arial" w:cs="Arial"/>
          <w:color w:val="333333"/>
          <w:sz w:val="19"/>
          <w:szCs w:val="19"/>
        </w:rPr>
      </w:pPr>
    </w:p>
    <w:tbl>
      <w:tblPr>
        <w:tblW w:w="0" w:type="auto"/>
        <w:tblBorders>
          <w:left w:val="single" w:sz="6" w:space="0" w:color="DDDDDD"/>
          <w:bottom w:val="single" w:sz="6" w:space="0" w:color="DDDDDD"/>
        </w:tblBorders>
        <w:shd w:val="clear" w:color="auto" w:fill="F1F1F1"/>
        <w:tblCellMar>
          <w:left w:w="0" w:type="dxa"/>
          <w:right w:w="0" w:type="dxa"/>
        </w:tblCellMar>
        <w:tblLook w:val="04A0"/>
      </w:tblPr>
      <w:tblGrid>
        <w:gridCol w:w="9269"/>
      </w:tblGrid>
      <w:tr w:rsidR="00CC1695" w:rsidRPr="0097163B" w:rsidTr="00835347">
        <w:tc>
          <w:tcPr>
            <w:tcW w:w="0" w:type="auto"/>
            <w:tcBorders>
              <w:top w:val="single" w:sz="12" w:space="0" w:color="E7E7E7"/>
              <w:left w:val="single" w:sz="12" w:space="0" w:color="E7E7E7"/>
              <w:bottom w:val="nil"/>
              <w:right w:val="single" w:sz="12" w:space="0" w:color="E7E7E7"/>
            </w:tcBorders>
            <w:shd w:val="clear" w:color="auto" w:fill="DDDDDD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CC1695" w:rsidRPr="0097163B" w:rsidRDefault="00CC1695" w:rsidP="00835347">
            <w:pPr>
              <w:spacing w:line="336" w:lineRule="atLeast"/>
              <w:jc w:val="center"/>
              <w:rPr>
                <w:b/>
                <w:bCs/>
                <w:szCs w:val="24"/>
              </w:rPr>
            </w:pPr>
            <w:r w:rsidRPr="0097163B">
              <w:rPr>
                <w:b/>
                <w:bCs/>
                <w:szCs w:val="24"/>
              </w:rPr>
              <w:t>TERMO DE RATIFICAÇÃO</w:t>
            </w:r>
          </w:p>
          <w:p w:rsidR="0097163B" w:rsidRPr="0097163B" w:rsidRDefault="00CC1695" w:rsidP="00E20946">
            <w:pPr>
              <w:spacing w:line="336" w:lineRule="atLeast"/>
              <w:jc w:val="center"/>
              <w:rPr>
                <w:b/>
                <w:bCs/>
                <w:szCs w:val="24"/>
              </w:rPr>
            </w:pPr>
            <w:r w:rsidRPr="0097163B">
              <w:rPr>
                <w:b/>
                <w:bCs/>
                <w:szCs w:val="24"/>
              </w:rPr>
              <w:t> Dispensa de Licitação nº 0</w:t>
            </w:r>
            <w:r>
              <w:rPr>
                <w:b/>
                <w:bCs/>
              </w:rPr>
              <w:t>0</w:t>
            </w:r>
            <w:r w:rsidR="00E20946">
              <w:rPr>
                <w:b/>
                <w:bCs/>
              </w:rPr>
              <w:t>3</w:t>
            </w:r>
            <w:r w:rsidRPr="0097163B">
              <w:rPr>
                <w:b/>
                <w:bCs/>
                <w:szCs w:val="24"/>
              </w:rPr>
              <w:t>/20</w:t>
            </w:r>
            <w:r w:rsidR="00EC10A7">
              <w:rPr>
                <w:b/>
                <w:bCs/>
                <w:szCs w:val="24"/>
              </w:rPr>
              <w:t>2</w:t>
            </w:r>
            <w:r w:rsidR="000841E8">
              <w:rPr>
                <w:b/>
                <w:bCs/>
                <w:szCs w:val="24"/>
              </w:rPr>
              <w:t>2</w:t>
            </w:r>
            <w:r w:rsidRPr="0097163B">
              <w:rPr>
                <w:b/>
                <w:bCs/>
                <w:szCs w:val="24"/>
              </w:rPr>
              <w:t xml:space="preserve"> - Processo Administrativo nº </w:t>
            </w:r>
            <w:r>
              <w:rPr>
                <w:b/>
                <w:bCs/>
              </w:rPr>
              <w:t>0</w:t>
            </w:r>
            <w:r w:rsidR="000841E8">
              <w:rPr>
                <w:b/>
                <w:bCs/>
              </w:rPr>
              <w:t>0</w:t>
            </w:r>
            <w:r w:rsidR="00E20946">
              <w:rPr>
                <w:b/>
                <w:bCs/>
              </w:rPr>
              <w:t>4</w:t>
            </w:r>
            <w:r w:rsidRPr="0097163B">
              <w:rPr>
                <w:b/>
                <w:bCs/>
                <w:szCs w:val="24"/>
              </w:rPr>
              <w:t>/20</w:t>
            </w:r>
            <w:r w:rsidR="00EC10A7">
              <w:rPr>
                <w:b/>
                <w:bCs/>
                <w:szCs w:val="24"/>
              </w:rPr>
              <w:t>2</w:t>
            </w:r>
            <w:r w:rsidR="000841E8">
              <w:rPr>
                <w:b/>
                <w:bCs/>
                <w:szCs w:val="24"/>
              </w:rPr>
              <w:t>2</w:t>
            </w:r>
          </w:p>
        </w:tc>
      </w:tr>
      <w:tr w:rsidR="00CC1695" w:rsidRPr="0097163B" w:rsidTr="00835347">
        <w:tc>
          <w:tcPr>
            <w:tcW w:w="0" w:type="auto"/>
            <w:tcBorders>
              <w:right w:val="single" w:sz="6" w:space="0" w:color="DDDDDD"/>
            </w:tcBorders>
            <w:shd w:val="clear" w:color="auto" w:fill="auto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CC1695" w:rsidRPr="0097163B" w:rsidRDefault="00CC1695" w:rsidP="00CC1695">
            <w:pPr>
              <w:spacing w:line="360" w:lineRule="auto"/>
              <w:jc w:val="both"/>
              <w:rPr>
                <w:szCs w:val="24"/>
              </w:rPr>
            </w:pPr>
            <w:r w:rsidRPr="0097163B">
              <w:rPr>
                <w:szCs w:val="24"/>
              </w:rPr>
              <w:t xml:space="preserve">              Respaldados </w:t>
            </w:r>
            <w:r w:rsidR="00CD6F19" w:rsidRPr="00143CF5">
              <w:t>nos termos d</w:t>
            </w:r>
            <w:r w:rsidR="00CD6F19">
              <w:t xml:space="preserve">o inciso II, do Artigo 75, da </w:t>
            </w:r>
            <w:hyperlink r:id="rId7" w:history="1">
              <w:r w:rsidR="00CD6F19" w:rsidRPr="00E316E7">
                <w:rPr>
                  <w:rStyle w:val="Hyperlink"/>
                  <w:bCs/>
                  <w:color w:val="auto"/>
                  <w:u w:val="none"/>
                </w:rPr>
                <w:t>Lei nº 14.133, de 1º de Abril de 2021</w:t>
              </w:r>
            </w:hyperlink>
            <w:r w:rsidR="00CD6F19">
              <w:t xml:space="preserve">, </w:t>
            </w:r>
            <w:r w:rsidRPr="0097163B">
              <w:rPr>
                <w:szCs w:val="24"/>
              </w:rPr>
              <w:t>objeto do Processo Administrativo nº 0</w:t>
            </w:r>
            <w:r w:rsidR="000841E8">
              <w:rPr>
                <w:szCs w:val="24"/>
              </w:rPr>
              <w:t>0</w:t>
            </w:r>
            <w:r w:rsidR="00E20946">
              <w:rPr>
                <w:szCs w:val="24"/>
              </w:rPr>
              <w:t>4</w:t>
            </w:r>
            <w:r w:rsidRPr="0097163B">
              <w:rPr>
                <w:szCs w:val="24"/>
              </w:rPr>
              <w:t>/20</w:t>
            </w:r>
            <w:r w:rsidR="00EC10A7">
              <w:rPr>
                <w:szCs w:val="24"/>
              </w:rPr>
              <w:t>2</w:t>
            </w:r>
            <w:r w:rsidR="000841E8">
              <w:rPr>
                <w:szCs w:val="24"/>
              </w:rPr>
              <w:t>2</w:t>
            </w:r>
            <w:r w:rsidRPr="0097163B">
              <w:rPr>
                <w:szCs w:val="24"/>
              </w:rPr>
              <w:t xml:space="preserve">, </w:t>
            </w:r>
            <w:r w:rsidRPr="0097163B">
              <w:rPr>
                <w:b/>
                <w:szCs w:val="24"/>
                <w:u w:val="single"/>
              </w:rPr>
              <w:t>RATIFICAMOS</w:t>
            </w:r>
            <w:r w:rsidRPr="0097163B">
              <w:rPr>
                <w:szCs w:val="24"/>
              </w:rPr>
              <w:t xml:space="preserve"> a contratação por </w:t>
            </w:r>
            <w:r w:rsidRPr="0097163B">
              <w:rPr>
                <w:b/>
                <w:szCs w:val="24"/>
              </w:rPr>
              <w:t>DISPENSA DE LICITAÇÃO</w:t>
            </w:r>
            <w:r w:rsidRPr="0097163B">
              <w:rPr>
                <w:szCs w:val="24"/>
              </w:rPr>
              <w:t>, com base</w:t>
            </w:r>
            <w:r w:rsidR="00CD6F19">
              <w:rPr>
                <w:szCs w:val="24"/>
              </w:rPr>
              <w:t>,</w:t>
            </w:r>
            <w:r w:rsidRPr="0097163B">
              <w:rPr>
                <w:szCs w:val="24"/>
              </w:rPr>
              <w:t xml:space="preserve"> visando a </w:t>
            </w:r>
            <w:r w:rsidR="00E20946">
              <w:rPr>
                <w:b/>
                <w:bCs/>
                <w:color w:val="000000"/>
              </w:rPr>
              <w:t xml:space="preserve">AQUISIÇÃO DE MOBILIÁRIO A SER UTILIZADO NA SALA DE CONTABILIDADE E RECEPÇÃO DA CÂMARA MUNICIPAL DE ARAPORÃ, </w:t>
            </w:r>
            <w:r w:rsidR="00865ACD">
              <w:rPr>
                <w:b/>
                <w:bCs/>
                <w:color w:val="000000"/>
                <w:szCs w:val="24"/>
              </w:rPr>
              <w:t>nos termos da solicitação da Presidência e Secretaria Geral desta Câmara Municipal</w:t>
            </w:r>
            <w:proofErr w:type="gramStart"/>
            <w:r w:rsidR="00865ACD" w:rsidRPr="00D31A44">
              <w:rPr>
                <w:b/>
                <w:szCs w:val="24"/>
              </w:rPr>
              <w:t>.</w:t>
            </w:r>
            <w:r w:rsidR="00046C6D">
              <w:rPr>
                <w:rFonts w:asciiTheme="minorHAnsi" w:hAnsiTheme="minorHAnsi" w:cstheme="minorHAnsi"/>
                <w:b/>
              </w:rPr>
              <w:t>,</w:t>
            </w:r>
            <w:proofErr w:type="gramEnd"/>
            <w:r w:rsidR="00046C6D">
              <w:rPr>
                <w:rFonts w:asciiTheme="minorHAnsi" w:hAnsiTheme="minorHAnsi" w:cstheme="minorHAnsi"/>
                <w:b/>
              </w:rPr>
              <w:t xml:space="preserve"> </w:t>
            </w:r>
            <w:r w:rsidRPr="0097163B">
              <w:rPr>
                <w:szCs w:val="24"/>
              </w:rPr>
              <w:t>no valor total de R$</w:t>
            </w:r>
            <w:r w:rsidR="00CD2B9A">
              <w:rPr>
                <w:szCs w:val="24"/>
              </w:rPr>
              <w:t xml:space="preserve"> </w:t>
            </w:r>
            <w:r w:rsidR="005F5517" w:rsidRPr="00F600EC">
              <w:rPr>
                <w:szCs w:val="24"/>
              </w:rPr>
              <w:t xml:space="preserve">R$ </w:t>
            </w:r>
            <w:r w:rsidR="005F5517">
              <w:rPr>
                <w:szCs w:val="24"/>
              </w:rPr>
              <w:t>44.783,28</w:t>
            </w:r>
            <w:r w:rsidR="005F5517" w:rsidRPr="00D0583D">
              <w:rPr>
                <w:szCs w:val="24"/>
              </w:rPr>
              <w:t xml:space="preserve"> (</w:t>
            </w:r>
            <w:r w:rsidR="005F5517">
              <w:rPr>
                <w:szCs w:val="24"/>
              </w:rPr>
              <w:t>Quarenta e Quatro Mil, Setecentos e Oitenta e Três Reais, Vinte e Oito Centavos</w:t>
            </w:r>
            <w:r w:rsidR="005F5517" w:rsidRPr="00D0583D">
              <w:rPr>
                <w:szCs w:val="24"/>
              </w:rPr>
              <w:t>)</w:t>
            </w:r>
            <w:r w:rsidR="005F5517">
              <w:rPr>
                <w:szCs w:val="24"/>
              </w:rPr>
              <w:t>.</w:t>
            </w:r>
          </w:p>
          <w:p w:rsidR="00CC1695" w:rsidRDefault="00CC1695" w:rsidP="00CC1695">
            <w:pPr>
              <w:spacing w:line="360" w:lineRule="auto"/>
              <w:jc w:val="right"/>
            </w:pPr>
          </w:p>
          <w:p w:rsidR="00CC1695" w:rsidRPr="0097163B" w:rsidRDefault="00CC1695" w:rsidP="00CC1695">
            <w:pPr>
              <w:spacing w:line="360" w:lineRule="auto"/>
              <w:jc w:val="center"/>
              <w:rPr>
                <w:szCs w:val="24"/>
              </w:rPr>
            </w:pPr>
            <w:r>
              <w:t xml:space="preserve">Câmara Municipal de </w:t>
            </w:r>
            <w:proofErr w:type="spellStart"/>
            <w:proofErr w:type="gramStart"/>
            <w:r>
              <w:t>Araporã-MG</w:t>
            </w:r>
            <w:proofErr w:type="spellEnd"/>
            <w:proofErr w:type="gramEnd"/>
            <w:r>
              <w:t>.,</w:t>
            </w:r>
            <w:r w:rsidR="00B11D4E">
              <w:t xml:space="preserve"> </w:t>
            </w:r>
            <w:r w:rsidR="00E20946">
              <w:t>2</w:t>
            </w:r>
            <w:r w:rsidR="004F171D">
              <w:t>3</w:t>
            </w:r>
            <w:r>
              <w:t xml:space="preserve"> de </w:t>
            </w:r>
            <w:r w:rsidR="004F171D">
              <w:t>Fevereiro</w:t>
            </w:r>
            <w:r>
              <w:t xml:space="preserve"> de 20</w:t>
            </w:r>
            <w:r w:rsidR="00EC10A7">
              <w:t>2</w:t>
            </w:r>
            <w:r w:rsidR="000841E8">
              <w:t>2</w:t>
            </w:r>
            <w:r>
              <w:t>.</w:t>
            </w:r>
          </w:p>
          <w:p w:rsidR="00CC1695" w:rsidRPr="0097163B" w:rsidRDefault="00CC1695" w:rsidP="00CC1695">
            <w:pPr>
              <w:spacing w:line="360" w:lineRule="auto"/>
              <w:jc w:val="right"/>
              <w:rPr>
                <w:szCs w:val="24"/>
              </w:rPr>
            </w:pPr>
            <w:r w:rsidRPr="0097163B">
              <w:rPr>
                <w:szCs w:val="24"/>
              </w:rPr>
              <w:t> </w:t>
            </w:r>
          </w:p>
          <w:p w:rsidR="00CC1695" w:rsidRDefault="00EC10A7" w:rsidP="00CC169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LACIEL ALVES FARIA</w:t>
            </w:r>
          </w:p>
          <w:p w:rsidR="00CC1695" w:rsidRDefault="00CC1695" w:rsidP="00CC1695">
            <w:pPr>
              <w:spacing w:line="360" w:lineRule="auto"/>
              <w:jc w:val="center"/>
            </w:pPr>
            <w:r w:rsidRPr="0097163B">
              <w:rPr>
                <w:szCs w:val="24"/>
              </w:rPr>
              <w:t xml:space="preserve">Presidente da Câmara Municipal de </w:t>
            </w:r>
            <w:proofErr w:type="spellStart"/>
            <w:r>
              <w:t>Araporã</w:t>
            </w:r>
            <w:proofErr w:type="spellEnd"/>
          </w:p>
          <w:p w:rsidR="00EC10A7" w:rsidRPr="0097163B" w:rsidRDefault="00EC10A7" w:rsidP="00CC1695">
            <w:pPr>
              <w:spacing w:line="360" w:lineRule="auto"/>
              <w:jc w:val="center"/>
              <w:rPr>
                <w:szCs w:val="24"/>
              </w:rPr>
            </w:pPr>
          </w:p>
          <w:p w:rsidR="00CC1695" w:rsidRDefault="007B3E56" w:rsidP="00CC169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ELISÂNGELA MARTINS DA SILVA RODRIGUES</w:t>
            </w:r>
          </w:p>
          <w:p w:rsidR="0097163B" w:rsidRPr="0097163B" w:rsidRDefault="00CC1695" w:rsidP="00CC1695">
            <w:pPr>
              <w:spacing w:line="360" w:lineRule="auto"/>
              <w:jc w:val="center"/>
              <w:rPr>
                <w:szCs w:val="24"/>
              </w:rPr>
            </w:pPr>
            <w:r w:rsidRPr="0097163B">
              <w:rPr>
                <w:b/>
                <w:bCs/>
                <w:szCs w:val="24"/>
              </w:rPr>
              <w:t> </w:t>
            </w:r>
            <w:r w:rsidRPr="0097163B">
              <w:rPr>
                <w:szCs w:val="24"/>
              </w:rPr>
              <w:t>Presidente da Comissão de Licitação</w:t>
            </w:r>
          </w:p>
        </w:tc>
      </w:tr>
    </w:tbl>
    <w:p w:rsidR="00CC1695" w:rsidRDefault="00CC1695" w:rsidP="00CC1695"/>
    <w:p w:rsidR="00B6146C" w:rsidRPr="00CC1695" w:rsidRDefault="00B6146C" w:rsidP="00CC1695"/>
    <w:sectPr w:rsidR="00B6146C" w:rsidRPr="00CC1695" w:rsidSect="00651C5F">
      <w:headerReference w:type="default" r:id="rId8"/>
      <w:footerReference w:type="default" r:id="rId9"/>
      <w:pgSz w:w="11906" w:h="16838"/>
      <w:pgMar w:top="2127" w:right="1416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81B" w:rsidRDefault="00D7381B" w:rsidP="00F57782">
      <w:r>
        <w:separator/>
      </w:r>
    </w:p>
  </w:endnote>
  <w:endnote w:type="continuationSeparator" w:id="0">
    <w:p w:rsidR="00D7381B" w:rsidRDefault="00D7381B" w:rsidP="00F577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782" w:rsidRDefault="00CC1695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-718185</wp:posOffset>
          </wp:positionH>
          <wp:positionV relativeFrom="paragraph">
            <wp:posOffset>-132715</wp:posOffset>
          </wp:positionV>
          <wp:extent cx="6886575" cy="609600"/>
          <wp:effectExtent l="19050" t="0" r="9525" b="0"/>
          <wp:wrapThrough wrapText="bothSides">
            <wp:wrapPolygon edited="0">
              <wp:start x="-60" y="0"/>
              <wp:lineTo x="-60" y="20925"/>
              <wp:lineTo x="21630" y="20925"/>
              <wp:lineTo x="21630" y="0"/>
              <wp:lineTo x="-60" y="0"/>
            </wp:wrapPolygon>
          </wp:wrapThrough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57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81B" w:rsidRDefault="00D7381B" w:rsidP="00F57782">
      <w:r>
        <w:separator/>
      </w:r>
    </w:p>
  </w:footnote>
  <w:footnote w:type="continuationSeparator" w:id="0">
    <w:p w:rsidR="00D7381B" w:rsidRDefault="00D7381B" w:rsidP="00F577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782" w:rsidRDefault="00CC1695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5177790</wp:posOffset>
          </wp:positionH>
          <wp:positionV relativeFrom="paragraph">
            <wp:posOffset>17145</wp:posOffset>
          </wp:positionV>
          <wp:extent cx="1114425" cy="1219200"/>
          <wp:effectExtent l="19050" t="0" r="9525" b="0"/>
          <wp:wrapThrough wrapText="bothSides">
            <wp:wrapPolygon edited="0">
              <wp:start x="-369" y="0"/>
              <wp:lineTo x="-369" y="21263"/>
              <wp:lineTo x="21785" y="21263"/>
              <wp:lineTo x="21785" y="0"/>
              <wp:lineTo x="-369" y="0"/>
            </wp:wrapPolygon>
          </wp:wrapThrough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405765</wp:posOffset>
          </wp:positionH>
          <wp:positionV relativeFrom="paragraph">
            <wp:posOffset>55245</wp:posOffset>
          </wp:positionV>
          <wp:extent cx="4648200" cy="914400"/>
          <wp:effectExtent l="19050" t="0" r="0" b="0"/>
          <wp:wrapThrough wrapText="bothSides">
            <wp:wrapPolygon edited="0">
              <wp:start x="-89" y="0"/>
              <wp:lineTo x="-89" y="21150"/>
              <wp:lineTo x="21600" y="21150"/>
              <wp:lineTo x="21600" y="0"/>
              <wp:lineTo x="-89" y="0"/>
            </wp:wrapPolygon>
          </wp:wrapThrough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-708660</wp:posOffset>
          </wp:positionH>
          <wp:positionV relativeFrom="paragraph">
            <wp:posOffset>45720</wp:posOffset>
          </wp:positionV>
          <wp:extent cx="1114425" cy="1219200"/>
          <wp:effectExtent l="19050" t="0" r="9525" b="0"/>
          <wp:wrapThrough wrapText="bothSides">
            <wp:wrapPolygon edited="0">
              <wp:start x="-369" y="0"/>
              <wp:lineTo x="-369" y="21263"/>
              <wp:lineTo x="21785" y="21263"/>
              <wp:lineTo x="21785" y="0"/>
              <wp:lineTo x="-369" y="0"/>
            </wp:wrapPolygon>
          </wp:wrapThrough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6518"/>
    <w:multiLevelType w:val="multilevel"/>
    <w:tmpl w:val="A360410E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78965606"/>
    <w:multiLevelType w:val="hybridMultilevel"/>
    <w:tmpl w:val="7E4ED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1D1C66"/>
    <w:rsid w:val="00046C6D"/>
    <w:rsid w:val="00047C4A"/>
    <w:rsid w:val="00060502"/>
    <w:rsid w:val="000841E8"/>
    <w:rsid w:val="000844E3"/>
    <w:rsid w:val="000D5F21"/>
    <w:rsid w:val="001146D8"/>
    <w:rsid w:val="0015244A"/>
    <w:rsid w:val="00185ABD"/>
    <w:rsid w:val="00194A70"/>
    <w:rsid w:val="001B251E"/>
    <w:rsid w:val="001D026F"/>
    <w:rsid w:val="001D1C66"/>
    <w:rsid w:val="001E4F27"/>
    <w:rsid w:val="001F1DC3"/>
    <w:rsid w:val="00226F37"/>
    <w:rsid w:val="00265960"/>
    <w:rsid w:val="00281FDF"/>
    <w:rsid w:val="00284D97"/>
    <w:rsid w:val="002D017B"/>
    <w:rsid w:val="002F5012"/>
    <w:rsid w:val="0030594B"/>
    <w:rsid w:val="00333B5C"/>
    <w:rsid w:val="00363B57"/>
    <w:rsid w:val="003C6350"/>
    <w:rsid w:val="00401C6F"/>
    <w:rsid w:val="0040272D"/>
    <w:rsid w:val="00413086"/>
    <w:rsid w:val="00466C9B"/>
    <w:rsid w:val="004B4FD1"/>
    <w:rsid w:val="004D13FC"/>
    <w:rsid w:val="004F171D"/>
    <w:rsid w:val="004F6D7D"/>
    <w:rsid w:val="005005BF"/>
    <w:rsid w:val="005225C3"/>
    <w:rsid w:val="00530BA0"/>
    <w:rsid w:val="0058078F"/>
    <w:rsid w:val="005A52C0"/>
    <w:rsid w:val="005C26A2"/>
    <w:rsid w:val="005E4F24"/>
    <w:rsid w:val="005F5517"/>
    <w:rsid w:val="00615BB5"/>
    <w:rsid w:val="00643F27"/>
    <w:rsid w:val="00651C5F"/>
    <w:rsid w:val="00662EFC"/>
    <w:rsid w:val="006B6507"/>
    <w:rsid w:val="006F0321"/>
    <w:rsid w:val="006F0DD0"/>
    <w:rsid w:val="007134D2"/>
    <w:rsid w:val="007261FD"/>
    <w:rsid w:val="007273FC"/>
    <w:rsid w:val="00727B7F"/>
    <w:rsid w:val="007612D1"/>
    <w:rsid w:val="007823E7"/>
    <w:rsid w:val="007B3E56"/>
    <w:rsid w:val="008039E1"/>
    <w:rsid w:val="008273F4"/>
    <w:rsid w:val="008447B0"/>
    <w:rsid w:val="008468B2"/>
    <w:rsid w:val="0084691D"/>
    <w:rsid w:val="00865520"/>
    <w:rsid w:val="00865ACD"/>
    <w:rsid w:val="00877D83"/>
    <w:rsid w:val="00884FCB"/>
    <w:rsid w:val="00893054"/>
    <w:rsid w:val="008D65BE"/>
    <w:rsid w:val="008E2411"/>
    <w:rsid w:val="00916021"/>
    <w:rsid w:val="00950CBF"/>
    <w:rsid w:val="009702C3"/>
    <w:rsid w:val="009B0036"/>
    <w:rsid w:val="009C5095"/>
    <w:rsid w:val="009F3C18"/>
    <w:rsid w:val="00A3281D"/>
    <w:rsid w:val="00A45CAF"/>
    <w:rsid w:val="00A63FE3"/>
    <w:rsid w:val="00A87A6D"/>
    <w:rsid w:val="00A91AB3"/>
    <w:rsid w:val="00AC1837"/>
    <w:rsid w:val="00B11D4E"/>
    <w:rsid w:val="00B261EC"/>
    <w:rsid w:val="00B6146C"/>
    <w:rsid w:val="00B960DF"/>
    <w:rsid w:val="00BA0B20"/>
    <w:rsid w:val="00BA1A74"/>
    <w:rsid w:val="00C023A6"/>
    <w:rsid w:val="00C6540D"/>
    <w:rsid w:val="00C7600C"/>
    <w:rsid w:val="00C820B0"/>
    <w:rsid w:val="00CA29C1"/>
    <w:rsid w:val="00CC1695"/>
    <w:rsid w:val="00CC19A3"/>
    <w:rsid w:val="00CC3AFF"/>
    <w:rsid w:val="00CC4E57"/>
    <w:rsid w:val="00CD2B9A"/>
    <w:rsid w:val="00CD6F19"/>
    <w:rsid w:val="00CE6B41"/>
    <w:rsid w:val="00CF0836"/>
    <w:rsid w:val="00D001AA"/>
    <w:rsid w:val="00D203CB"/>
    <w:rsid w:val="00D47022"/>
    <w:rsid w:val="00D67B9E"/>
    <w:rsid w:val="00D72E31"/>
    <w:rsid w:val="00D7381B"/>
    <w:rsid w:val="00DA6AF2"/>
    <w:rsid w:val="00DC5176"/>
    <w:rsid w:val="00E20946"/>
    <w:rsid w:val="00EA31C1"/>
    <w:rsid w:val="00EC10A7"/>
    <w:rsid w:val="00EC7CEE"/>
    <w:rsid w:val="00ED25DB"/>
    <w:rsid w:val="00ED36C8"/>
    <w:rsid w:val="00F42126"/>
    <w:rsid w:val="00F55DEC"/>
    <w:rsid w:val="00F57782"/>
    <w:rsid w:val="00F8493F"/>
    <w:rsid w:val="00FA7EA1"/>
    <w:rsid w:val="00FF1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C66"/>
    <w:rPr>
      <w:rFonts w:ascii="Times New Roman" w:eastAsia="Times New Roman" w:hAnsi="Times New Roman"/>
      <w:sz w:val="24"/>
    </w:rPr>
  </w:style>
  <w:style w:type="paragraph" w:styleId="Ttulo3">
    <w:name w:val="heading 3"/>
    <w:basedOn w:val="Normal"/>
    <w:next w:val="Normal"/>
    <w:link w:val="Ttulo3Char"/>
    <w:unhideWhenUsed/>
    <w:qFormat/>
    <w:rsid w:val="001D1C6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1D1C66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styleId="Hyperlink">
    <w:name w:val="Hyperlink"/>
    <w:basedOn w:val="Fontepargpadro"/>
    <w:rsid w:val="001D1C66"/>
    <w:rPr>
      <w:color w:val="0000FF"/>
      <w:u w:val="single"/>
    </w:rPr>
  </w:style>
  <w:style w:type="paragraph" w:styleId="TextosemFormatao">
    <w:name w:val="Plain Text"/>
    <w:basedOn w:val="Normal"/>
    <w:link w:val="TextosemFormataoChar"/>
    <w:rsid w:val="001D1C66"/>
    <w:rPr>
      <w:rFonts w:ascii="Courier New" w:hAnsi="Courier New" w:cs="Courier New"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1D1C66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F577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57782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F577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F57782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B6146C"/>
    <w:pPr>
      <w:jc w:val="center"/>
    </w:pPr>
    <w:rPr>
      <w:b/>
      <w:sz w:val="28"/>
      <w:u w:val="single"/>
    </w:rPr>
  </w:style>
  <w:style w:type="character" w:customStyle="1" w:styleId="TtuloChar">
    <w:name w:val="Título Char"/>
    <w:basedOn w:val="Fontepargpadro"/>
    <w:link w:val="Ttulo"/>
    <w:rsid w:val="00B6146C"/>
    <w:rPr>
      <w:rFonts w:ascii="Times New Roman" w:eastAsia="Times New Roman" w:hAnsi="Times New Roman" w:cs="Times New Roman"/>
      <w:b/>
      <w:sz w:val="28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rsid w:val="008468B2"/>
    <w:pPr>
      <w:spacing w:after="120"/>
    </w:pPr>
    <w:rPr>
      <w:szCs w:val="24"/>
    </w:rPr>
  </w:style>
  <w:style w:type="character" w:customStyle="1" w:styleId="CorpodetextoChar">
    <w:name w:val="Corpo de texto Char"/>
    <w:basedOn w:val="Fontepargpadro"/>
    <w:link w:val="Corpodetexto"/>
    <w:rsid w:val="008468B2"/>
    <w:rPr>
      <w:rFonts w:ascii="Times New Roman" w:eastAsia="Times New Roman" w:hAnsi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1D4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D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legislacao.planalto.gov.br/legisla/legislacao.nsf/Viw_Identificacao/lei%2014.133-2021?OpenDocumen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elisangela</dc:creator>
  <cp:lastModifiedBy>sandra</cp:lastModifiedBy>
  <cp:revision>3</cp:revision>
  <cp:lastPrinted>2021-12-08T17:16:00Z</cp:lastPrinted>
  <dcterms:created xsi:type="dcterms:W3CDTF">2022-02-21T18:41:00Z</dcterms:created>
  <dcterms:modified xsi:type="dcterms:W3CDTF">2022-02-21T20:26:00Z</dcterms:modified>
</cp:coreProperties>
</file>